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1B1DB" w14:textId="77777777" w:rsidR="00A63D3A" w:rsidRDefault="00A63D3A" w:rsidP="00E3145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A8BC38A" w14:textId="77777777" w:rsidR="00E31458" w:rsidRDefault="00E31458" w:rsidP="00E3145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6BF5723" w14:textId="0944D177" w:rsidR="00E232FE" w:rsidRDefault="00E232FE" w:rsidP="00E3145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</w:r>
      <w:r w:rsidR="00890D3A" w:rsidRPr="00890D3A">
        <w:rPr>
          <w:b/>
          <w:noProof/>
          <w:sz w:val="24"/>
          <w:szCs w:val="24"/>
        </w:rPr>
        <w:t>R2-2207028</w:t>
      </w:r>
    </w:p>
    <w:p w14:paraId="657EB56D" w14:textId="77777777" w:rsidR="00E232FE" w:rsidRDefault="00E232FE" w:rsidP="00E232F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7A4A367" w:rsidR="004E3939" w:rsidRPr="002C3EB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Title:</w:t>
      </w:r>
      <w:r w:rsidRPr="002C3EB1">
        <w:rPr>
          <w:rFonts w:ascii="Arial" w:hAnsi="Arial" w:cs="Arial"/>
          <w:b/>
          <w:sz w:val="22"/>
          <w:szCs w:val="22"/>
        </w:rPr>
        <w:tab/>
      </w:r>
      <w:r w:rsidR="002C3EB1" w:rsidRPr="002C3EB1">
        <w:rPr>
          <w:rFonts w:ascii="Arial" w:hAnsi="Arial" w:cs="Arial"/>
          <w:b/>
          <w:sz w:val="22"/>
          <w:szCs w:val="22"/>
        </w:rPr>
        <w:t>[</w:t>
      </w:r>
      <w:r w:rsidR="002C3EB1" w:rsidRPr="002C3EB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2C3EB1" w:rsidRPr="002C3EB1">
        <w:rPr>
          <w:rFonts w:ascii="Arial" w:hAnsi="Arial" w:cs="Arial"/>
          <w:b/>
          <w:sz w:val="22"/>
          <w:szCs w:val="22"/>
        </w:rPr>
        <w:t xml:space="preserve">] Reply </w:t>
      </w:r>
      <w:r w:rsidRPr="002C3EB1">
        <w:rPr>
          <w:rFonts w:ascii="Arial" w:hAnsi="Arial" w:cs="Arial"/>
          <w:b/>
          <w:sz w:val="22"/>
          <w:szCs w:val="22"/>
        </w:rPr>
        <w:t xml:space="preserve">LS on </w:t>
      </w:r>
      <w:r w:rsidR="00EE4635" w:rsidRPr="002C3EB1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71861B43" w14:textId="4C10AB51" w:rsidR="00A05EE1" w:rsidRDefault="00A05EE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         </w:t>
      </w:r>
      <w:r w:rsidR="000B500B" w:rsidRPr="000B500B">
        <w:rPr>
          <w:rFonts w:ascii="Arial" w:hAnsi="Arial" w:cs="Arial"/>
          <w:b/>
          <w:sz w:val="22"/>
          <w:szCs w:val="22"/>
        </w:rPr>
        <w:t>R2-2206976</w:t>
      </w:r>
      <w:r w:rsidR="00FC7808">
        <w:rPr>
          <w:rFonts w:ascii="Arial" w:hAnsi="Arial" w:cs="Arial"/>
          <w:b/>
          <w:sz w:val="22"/>
          <w:szCs w:val="22"/>
        </w:rPr>
        <w:t xml:space="preserve"> </w:t>
      </w:r>
      <w:r w:rsidR="00E16181">
        <w:rPr>
          <w:rFonts w:ascii="Arial" w:hAnsi="Arial" w:cs="Arial"/>
          <w:b/>
          <w:sz w:val="22"/>
          <w:szCs w:val="22"/>
        </w:rPr>
        <w:t xml:space="preserve">/ </w:t>
      </w:r>
      <w:r w:rsidR="000B500B" w:rsidRPr="000B500B">
        <w:rPr>
          <w:rFonts w:ascii="Arial" w:hAnsi="Arial" w:cs="Arial"/>
          <w:b/>
          <w:sz w:val="22"/>
          <w:szCs w:val="22"/>
        </w:rPr>
        <w:t>S3-221700</w:t>
      </w:r>
      <w:r w:rsidR="00FC7808">
        <w:rPr>
          <w:rFonts w:ascii="Arial" w:hAnsi="Arial" w:cs="Arial"/>
          <w:b/>
          <w:sz w:val="22"/>
          <w:szCs w:val="22"/>
        </w:rPr>
        <w:t xml:space="preserve"> </w:t>
      </w:r>
    </w:p>
    <w:p w14:paraId="723E8636" w14:textId="39B9F675" w:rsidR="00B47211" w:rsidRDefault="00B4721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                  Rel</w:t>
      </w:r>
      <w:r w:rsidR="00FC7808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18</w:t>
      </w:r>
    </w:p>
    <w:p w14:paraId="04A6DD3B" w14:textId="0995F3B8" w:rsidR="00A05EE1" w:rsidRDefault="00A05EE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Item:              </w:t>
      </w:r>
      <w:r w:rsidR="004A1178" w:rsidRPr="004A1178">
        <w:rPr>
          <w:rFonts w:ascii="Arial" w:hAnsi="Arial" w:cs="Arial"/>
          <w:b/>
          <w:sz w:val="22"/>
          <w:szCs w:val="22"/>
        </w:rPr>
        <w:t>Study on 5G security enhancement against false base stations (FS_5GFBS</w:t>
      </w:r>
      <w:r w:rsidR="004A1178">
        <w:rPr>
          <w:rFonts w:ascii="Arial" w:hAnsi="Arial" w:cs="Arial"/>
          <w:b/>
          <w:sz w:val="22"/>
          <w:szCs w:val="22"/>
        </w:rPr>
        <w:t>)</w:t>
      </w:r>
    </w:p>
    <w:p w14:paraId="18AC543F" w14:textId="77777777" w:rsidR="00A05EE1" w:rsidRDefault="00A05EE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2B58496" w:rsidR="00B97703" w:rsidRPr="002C3EB1" w:rsidRDefault="002C3EB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Source:                   Samsung [</w:t>
      </w:r>
      <w:r w:rsidRPr="002C3EB1">
        <w:rPr>
          <w:rFonts w:ascii="Arial" w:hAnsi="Arial" w:cs="Arial"/>
          <w:b/>
          <w:sz w:val="22"/>
          <w:szCs w:val="22"/>
          <w:highlight w:val="yellow"/>
        </w:rPr>
        <w:t>To be RAN2</w:t>
      </w:r>
      <w:r w:rsidRPr="002C3EB1">
        <w:rPr>
          <w:rFonts w:ascii="Arial" w:hAnsi="Arial" w:cs="Arial"/>
          <w:b/>
          <w:sz w:val="22"/>
          <w:szCs w:val="22"/>
        </w:rPr>
        <w:t>]</w:t>
      </w:r>
    </w:p>
    <w:p w14:paraId="2548326B" w14:textId="3DE0306D" w:rsidR="00B97703" w:rsidRPr="002C3EB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To:</w:t>
      </w:r>
      <w:r w:rsidRPr="002C3EB1">
        <w:rPr>
          <w:rFonts w:ascii="Arial" w:hAnsi="Arial" w:cs="Arial"/>
          <w:b/>
          <w:bCs/>
          <w:sz w:val="22"/>
          <w:szCs w:val="22"/>
        </w:rPr>
        <w:tab/>
      </w:r>
      <w:r w:rsidR="002C3EB1" w:rsidRPr="002C3EB1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37E6C505" w:rsidR="00B97703" w:rsidRPr="002C3EB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2C3EB1">
        <w:rPr>
          <w:rFonts w:ascii="Arial" w:hAnsi="Arial" w:cs="Arial"/>
          <w:b/>
          <w:sz w:val="22"/>
          <w:szCs w:val="22"/>
        </w:rPr>
        <w:t>Cc:</w:t>
      </w:r>
      <w:r w:rsidRPr="002C3EB1">
        <w:rPr>
          <w:rFonts w:ascii="Arial" w:hAnsi="Arial" w:cs="Arial"/>
          <w:b/>
          <w:bCs/>
          <w:sz w:val="22"/>
          <w:szCs w:val="22"/>
        </w:rPr>
        <w:tab/>
      </w:r>
      <w:r w:rsidR="002C3EB1"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1"/>
    <w:p w14:paraId="0DF1E882" w14:textId="77777777" w:rsidR="00A05EE1" w:rsidRDefault="00A05EE1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73695D" w14:textId="78FC9BCC" w:rsidR="00B97703" w:rsidRPr="002C3EB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Contact person:</w:t>
      </w:r>
      <w:r w:rsidRPr="002C3EB1">
        <w:rPr>
          <w:rFonts w:ascii="Arial" w:hAnsi="Arial" w:cs="Arial"/>
          <w:b/>
          <w:bCs/>
          <w:sz w:val="22"/>
          <w:szCs w:val="22"/>
        </w:rPr>
        <w:tab/>
      </w:r>
      <w:r w:rsidR="002C3EB1" w:rsidRPr="002C3EB1">
        <w:rPr>
          <w:rFonts w:ascii="Arial" w:hAnsi="Arial" w:cs="Arial"/>
          <w:b/>
          <w:bCs/>
          <w:sz w:val="22"/>
          <w:szCs w:val="22"/>
        </w:rPr>
        <w:t>Vinay Kumar Shrivastava</w:t>
      </w:r>
    </w:p>
    <w:p w14:paraId="2F9E069A" w14:textId="22E002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3EB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E2524" w:rsidRPr="00370ADB">
          <w:rPr>
            <w:rStyle w:val="Hyperlink"/>
            <w:rFonts w:ascii="Arial" w:hAnsi="Arial" w:cs="Arial"/>
            <w:b/>
            <w:bCs/>
            <w:sz w:val="22"/>
            <w:szCs w:val="22"/>
          </w:rPr>
          <w:t>shrivastava@samsung.com</w:t>
        </w:r>
      </w:hyperlink>
      <w:r w:rsidR="008E2524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2" w:name="_GoBack"/>
      <w:bookmarkEnd w:id="2"/>
    </w:p>
    <w:p w14:paraId="53656583" w14:textId="7D423D7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AAC18E" w14:textId="77777777" w:rsidR="00A05EE1" w:rsidRDefault="00A05EE1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449D6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5BBB" w:rsidRPr="00C824B1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CCB7B8" w14:textId="7D97E5F9" w:rsidR="002C3EB1" w:rsidRPr="003E1736" w:rsidRDefault="002C3EB1" w:rsidP="000F6242">
      <w:pPr>
        <w:rPr>
          <w:rFonts w:ascii="Arial" w:hAnsi="Arial" w:cs="Arial"/>
        </w:rPr>
      </w:pPr>
      <w:r w:rsidRPr="003E1736">
        <w:rPr>
          <w:rFonts w:ascii="Arial" w:hAnsi="Arial" w:cs="Arial"/>
        </w:rPr>
        <w:t xml:space="preserve">RAN2 </w:t>
      </w:r>
      <w:r w:rsidR="003E1736" w:rsidRPr="003E1736">
        <w:rPr>
          <w:rFonts w:ascii="Arial" w:hAnsi="Arial" w:cs="Arial"/>
        </w:rPr>
        <w:t>would like to thank SA3 for their LS</w:t>
      </w:r>
      <w:r w:rsidR="00A05EE1" w:rsidRPr="003E1736">
        <w:rPr>
          <w:rFonts w:ascii="Arial" w:hAnsi="Arial" w:cs="Arial"/>
        </w:rPr>
        <w:t xml:space="preserve"> (R2-2206976/S3-221700)</w:t>
      </w:r>
      <w:r w:rsidR="00EE4635" w:rsidRPr="003E1736">
        <w:rPr>
          <w:rFonts w:ascii="Arial" w:hAnsi="Arial" w:cs="Arial"/>
        </w:rPr>
        <w:t xml:space="preserve"> </w:t>
      </w:r>
      <w:r w:rsidRPr="003E1736">
        <w:rPr>
          <w:rFonts w:ascii="Arial" w:hAnsi="Arial" w:cs="Arial"/>
        </w:rPr>
        <w:t>which concerns approach to</w:t>
      </w:r>
      <w:r w:rsidR="00EE4635" w:rsidRPr="003E1736">
        <w:rPr>
          <w:rFonts w:ascii="Arial" w:hAnsi="Arial" w:cs="Arial"/>
        </w:rPr>
        <w:t xml:space="preserve"> enhance 5GS to mitigate false base stations</w:t>
      </w:r>
      <w:r w:rsidRPr="003E1736">
        <w:rPr>
          <w:rFonts w:ascii="Arial" w:hAnsi="Arial" w:cs="Arial"/>
        </w:rPr>
        <w:t xml:space="preserve">. SA3 </w:t>
      </w:r>
      <w:r w:rsidR="003E1736" w:rsidRPr="003E1736">
        <w:rPr>
          <w:rFonts w:ascii="Arial" w:hAnsi="Arial" w:cs="Arial"/>
        </w:rPr>
        <w:t xml:space="preserve">has </w:t>
      </w:r>
      <w:r w:rsidRPr="003E1736">
        <w:rPr>
          <w:rFonts w:ascii="Arial" w:hAnsi="Arial" w:cs="Arial"/>
        </w:rPr>
        <w:t xml:space="preserve">asked </w:t>
      </w:r>
      <w:r w:rsidR="003E1736" w:rsidRPr="003E1736">
        <w:rPr>
          <w:rFonts w:ascii="Arial" w:hAnsi="Arial" w:cs="Arial"/>
        </w:rPr>
        <w:t>following questions to RAN2</w:t>
      </w:r>
      <w:r w:rsidRPr="003E1736">
        <w:rPr>
          <w:rFonts w:ascii="Arial" w:hAnsi="Arial" w:cs="Arial"/>
        </w:rPr>
        <w:t>:</w:t>
      </w:r>
      <w:r w:rsidR="00EE4635" w:rsidRPr="003E1736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3EB1" w:rsidRPr="003E1736" w14:paraId="2B726EC3" w14:textId="77777777" w:rsidTr="002C3EB1">
        <w:tc>
          <w:tcPr>
            <w:tcW w:w="9855" w:type="dxa"/>
          </w:tcPr>
          <w:p w14:paraId="15079B5F" w14:textId="77777777" w:rsidR="002C3EB1" w:rsidRPr="003E1736" w:rsidRDefault="002C3EB1" w:rsidP="002C3EB1">
            <w:p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 xml:space="preserve">Several Key Issues (KIs) have been identified in TR 33.809, among which is KI#2 on the authenticity and replay protection of System Information (SI). </w:t>
            </w:r>
          </w:p>
          <w:p w14:paraId="5FE04BF3" w14:textId="77777777" w:rsidR="002C3EB1" w:rsidRPr="003E1736" w:rsidRDefault="002C3EB1" w:rsidP="002C3EB1">
            <w:p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 xml:space="preserve">SA3 would like to seek feedback from RAN2 on the following questions: </w:t>
            </w:r>
          </w:p>
          <w:p w14:paraId="3ACE8B36" w14:textId="77777777" w:rsidR="002C3EB1" w:rsidRPr="003E1736" w:rsidRDefault="002C3EB1" w:rsidP="0069307D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 xml:space="preserve"> How many bytes in each of the existing SIBs can be used to carry additional security information?</w:t>
            </w:r>
          </w:p>
          <w:p w14:paraId="20BF599B" w14:textId="77777777" w:rsidR="002C3EB1" w:rsidRPr="003E1736" w:rsidRDefault="002C3EB1" w:rsidP="0069307D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iCs/>
                <w:lang w:eastAsia="zh-CN"/>
              </w:rPr>
            </w:pPr>
            <w:r w:rsidRPr="003E1736">
              <w:rPr>
                <w:rFonts w:ascii="Arial" w:hAnsi="Arial" w:cs="Arial"/>
              </w:rPr>
              <w:t xml:space="preserve">What are the impacts of introducing a new SIB for carrying security information that can be requested by a UE on demand to validate the security of existing SIBs? </w:t>
            </w:r>
            <w:r w:rsidRPr="003E1736">
              <w:rPr>
                <w:rFonts w:ascii="Arial" w:hAnsi="Arial" w:cs="Arial"/>
                <w:lang w:eastAsia="zh-CN"/>
              </w:rPr>
              <w:t xml:space="preserve">How many bytes in this new SIB can be used to carry security information at maximum? </w:t>
            </w:r>
          </w:p>
          <w:p w14:paraId="5F89258D" w14:textId="6EF4248F" w:rsidR="002C3EB1" w:rsidRPr="003E1736" w:rsidRDefault="002C3EB1" w:rsidP="0069307D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>What are the impacts of scheduling a new SIB so that a UE can acquire the new SIB to validate the security of existing SIBs? More specifically, what periodicity can this new SIB be broadcasted?</w:t>
            </w:r>
          </w:p>
        </w:tc>
      </w:tr>
    </w:tbl>
    <w:p w14:paraId="32C7DF84" w14:textId="77777777" w:rsidR="00A13988" w:rsidRPr="003E1736" w:rsidRDefault="00A13988" w:rsidP="000F6242">
      <w:pPr>
        <w:rPr>
          <w:rFonts w:ascii="Arial" w:hAnsi="Arial" w:cs="Arial"/>
        </w:rPr>
      </w:pPr>
    </w:p>
    <w:p w14:paraId="35BB5AFB" w14:textId="55CCF460" w:rsidR="00AA308E" w:rsidRPr="003E1736" w:rsidRDefault="00AA308E" w:rsidP="000F6242">
      <w:pPr>
        <w:rPr>
          <w:rFonts w:ascii="Arial" w:hAnsi="Arial" w:cs="Arial"/>
        </w:rPr>
      </w:pPr>
      <w:r w:rsidRPr="003E1736">
        <w:rPr>
          <w:rFonts w:ascii="Arial" w:hAnsi="Arial" w:cs="Arial"/>
        </w:rPr>
        <w:t>RAN2 would like to respond to above-listed questions as follows:</w:t>
      </w:r>
    </w:p>
    <w:p w14:paraId="4F3DC90A" w14:textId="102E4043" w:rsidR="00AA308E" w:rsidRPr="003E1736" w:rsidRDefault="0089616E" w:rsidP="00C31B9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3E1736">
        <w:rPr>
          <w:rFonts w:ascii="Arial" w:hAnsi="Arial" w:cs="Arial"/>
        </w:rPr>
        <w:t xml:space="preserve">The maximum size of </w:t>
      </w:r>
      <w:r w:rsidR="002172F5" w:rsidRPr="003E1736">
        <w:rPr>
          <w:rFonts w:ascii="Arial" w:hAnsi="Arial" w:cs="Arial"/>
        </w:rPr>
        <w:t>SIB</w:t>
      </w:r>
      <w:r w:rsidR="00B123DE" w:rsidRPr="003E1736">
        <w:rPr>
          <w:rFonts w:ascii="Arial" w:hAnsi="Arial" w:cs="Arial"/>
        </w:rPr>
        <w:t xml:space="preserve"> </w:t>
      </w:r>
      <w:r w:rsidRPr="003E1736">
        <w:rPr>
          <w:rFonts w:ascii="Arial" w:hAnsi="Arial" w:cs="Arial"/>
        </w:rPr>
        <w:t>is 2976 bits as specified in TS 38.331</w:t>
      </w:r>
      <w:r w:rsidR="00C31B9F" w:rsidRPr="003E1736">
        <w:rPr>
          <w:rFonts w:ascii="Arial" w:hAnsi="Arial" w:cs="Arial"/>
        </w:rPr>
        <w:t>. Actual size of the existing SIB depends on the corresponding configurations</w:t>
      </w:r>
      <w:r w:rsidR="00315A24" w:rsidRPr="003E1736">
        <w:rPr>
          <w:rFonts w:ascii="Arial" w:hAnsi="Arial" w:cs="Arial"/>
        </w:rPr>
        <w:t xml:space="preserve"> and parameters</w:t>
      </w:r>
      <w:r w:rsidR="00B42791" w:rsidRPr="003E1736">
        <w:rPr>
          <w:rFonts w:ascii="Arial" w:hAnsi="Arial" w:cs="Arial"/>
        </w:rPr>
        <w:t>, so the remaining bit</w:t>
      </w:r>
      <w:r w:rsidR="00811FAF" w:rsidRPr="003E1736">
        <w:rPr>
          <w:rFonts w:ascii="Arial" w:hAnsi="Arial" w:cs="Arial"/>
        </w:rPr>
        <w:t xml:space="preserve"> varies </w:t>
      </w:r>
      <w:r w:rsidR="00B42791" w:rsidRPr="003E1736">
        <w:rPr>
          <w:rFonts w:ascii="Arial" w:hAnsi="Arial" w:cs="Arial"/>
        </w:rPr>
        <w:t>per each SIB</w:t>
      </w:r>
      <w:r w:rsidRPr="003E1736">
        <w:rPr>
          <w:rFonts w:ascii="Arial" w:hAnsi="Arial" w:cs="Arial"/>
        </w:rPr>
        <w:t xml:space="preserve">. </w:t>
      </w:r>
      <w:r w:rsidR="00B42791" w:rsidRPr="003E1736">
        <w:rPr>
          <w:rFonts w:ascii="Arial" w:hAnsi="Arial" w:cs="Arial"/>
        </w:rPr>
        <w:t xml:space="preserve">Note that these SIBs are subject to further enhancements for new releases and available space should also be preserved. </w:t>
      </w:r>
    </w:p>
    <w:p w14:paraId="2F05CB0D" w14:textId="77777777" w:rsidR="00B75722" w:rsidRPr="003E1736" w:rsidRDefault="00B75722" w:rsidP="00B75722">
      <w:pPr>
        <w:pStyle w:val="ListParagraph"/>
        <w:rPr>
          <w:rFonts w:ascii="Arial" w:hAnsi="Arial" w:cs="Arial"/>
        </w:rPr>
      </w:pPr>
    </w:p>
    <w:p w14:paraId="5303704E" w14:textId="799FC18E" w:rsidR="000B2529" w:rsidRPr="003E1736" w:rsidRDefault="00167C12" w:rsidP="00811FA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3E1736">
        <w:rPr>
          <w:rFonts w:ascii="Arial" w:hAnsi="Arial" w:cs="Arial"/>
        </w:rPr>
        <w:t>A</w:t>
      </w:r>
      <w:r w:rsidR="00811FAF" w:rsidRPr="003E1736">
        <w:rPr>
          <w:rFonts w:ascii="Arial" w:hAnsi="Arial" w:cs="Arial"/>
        </w:rPr>
        <w:t xml:space="preserve"> new SIB can be </w:t>
      </w:r>
      <w:r w:rsidRPr="003E1736">
        <w:rPr>
          <w:rFonts w:ascii="Arial" w:hAnsi="Arial" w:cs="Arial"/>
        </w:rPr>
        <w:t xml:space="preserve">introduced </w:t>
      </w:r>
      <w:r w:rsidR="00811FAF" w:rsidRPr="003E1736">
        <w:rPr>
          <w:rFonts w:ascii="Arial" w:hAnsi="Arial" w:cs="Arial"/>
        </w:rPr>
        <w:t xml:space="preserve">by the existing </w:t>
      </w:r>
      <w:r w:rsidR="006756C9" w:rsidRPr="003E1736">
        <w:rPr>
          <w:rFonts w:ascii="Arial" w:hAnsi="Arial" w:cs="Arial"/>
        </w:rPr>
        <w:t>SI</w:t>
      </w:r>
      <w:r w:rsidR="00811FAF" w:rsidRPr="003E1736">
        <w:rPr>
          <w:rFonts w:ascii="Arial" w:hAnsi="Arial" w:cs="Arial"/>
        </w:rPr>
        <w:t xml:space="preserve"> framework</w:t>
      </w:r>
      <w:r w:rsidR="006756C9" w:rsidRPr="003E1736">
        <w:rPr>
          <w:rFonts w:ascii="Arial" w:hAnsi="Arial" w:cs="Arial"/>
        </w:rPr>
        <w:t xml:space="preserve"> </w:t>
      </w:r>
      <w:r w:rsidRPr="003E1736">
        <w:rPr>
          <w:rFonts w:ascii="Arial" w:hAnsi="Arial" w:cs="Arial"/>
        </w:rPr>
        <w:t xml:space="preserve">as </w:t>
      </w:r>
      <w:r w:rsidR="006756C9" w:rsidRPr="003E1736">
        <w:rPr>
          <w:rFonts w:ascii="Arial" w:hAnsi="Arial" w:cs="Arial"/>
        </w:rPr>
        <w:t>defined in TS 38.331</w:t>
      </w:r>
      <w:r w:rsidR="00811FAF" w:rsidRPr="003E1736">
        <w:rPr>
          <w:rFonts w:ascii="Arial" w:hAnsi="Arial" w:cs="Arial"/>
        </w:rPr>
        <w:t xml:space="preserve">. The current SI framework </w:t>
      </w:r>
      <w:r w:rsidR="004B2F84" w:rsidRPr="003E1736">
        <w:rPr>
          <w:rFonts w:ascii="Arial" w:hAnsi="Arial" w:cs="Arial"/>
        </w:rPr>
        <w:t xml:space="preserve">is flexible, and allows </w:t>
      </w:r>
      <w:r w:rsidR="00811FAF" w:rsidRPr="003E1736">
        <w:rPr>
          <w:rFonts w:ascii="Arial" w:hAnsi="Arial" w:cs="Arial"/>
        </w:rPr>
        <w:t>both periodic transmission and on-demand transmission</w:t>
      </w:r>
      <w:r w:rsidR="004B2F84" w:rsidRPr="003E1736">
        <w:rPr>
          <w:rFonts w:ascii="Arial" w:hAnsi="Arial" w:cs="Arial"/>
        </w:rPr>
        <w:t xml:space="preserve"> for each SIB. </w:t>
      </w:r>
      <w:r w:rsidR="00B123DE" w:rsidRPr="003E1736">
        <w:rPr>
          <w:rFonts w:ascii="Arial" w:hAnsi="Arial" w:cs="Arial"/>
        </w:rPr>
        <w:t xml:space="preserve">The new SIB </w:t>
      </w:r>
      <w:r w:rsidR="00FD5046" w:rsidRPr="003E1736">
        <w:rPr>
          <w:rFonts w:ascii="Arial" w:hAnsi="Arial" w:cs="Arial"/>
        </w:rPr>
        <w:t>can carry up to 2976 bits, as stated in point 1.</w:t>
      </w:r>
    </w:p>
    <w:p w14:paraId="06129020" w14:textId="77777777" w:rsidR="00B75722" w:rsidRPr="003E1736" w:rsidRDefault="00B75722" w:rsidP="00B75722">
      <w:pPr>
        <w:pStyle w:val="ListParagraph"/>
        <w:rPr>
          <w:rFonts w:ascii="Arial" w:hAnsi="Arial" w:cs="Arial"/>
        </w:rPr>
      </w:pPr>
    </w:p>
    <w:p w14:paraId="7E474455" w14:textId="677EE6CC" w:rsidR="00AA308E" w:rsidRPr="003E1736" w:rsidRDefault="00C40EB3" w:rsidP="00DD4D74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3E1736">
        <w:rPr>
          <w:rFonts w:ascii="Arial" w:hAnsi="Arial" w:cs="Arial"/>
        </w:rPr>
        <w:t xml:space="preserve">The existing SI framework </w:t>
      </w:r>
      <w:r w:rsidR="00FB411A" w:rsidRPr="003E1736">
        <w:rPr>
          <w:rFonts w:ascii="Arial" w:hAnsi="Arial" w:cs="Arial"/>
        </w:rPr>
        <w:t xml:space="preserve">schedules SIBs by mapping </w:t>
      </w:r>
      <w:r w:rsidRPr="003E1736">
        <w:rPr>
          <w:rFonts w:ascii="Arial" w:hAnsi="Arial" w:cs="Arial"/>
        </w:rPr>
        <w:t>SIB</w:t>
      </w:r>
      <w:r w:rsidR="00926F79" w:rsidRPr="003E1736">
        <w:rPr>
          <w:rFonts w:ascii="Arial" w:hAnsi="Arial" w:cs="Arial"/>
        </w:rPr>
        <w:t>(</w:t>
      </w:r>
      <w:r w:rsidRPr="003E1736">
        <w:rPr>
          <w:rFonts w:ascii="Arial" w:hAnsi="Arial" w:cs="Arial"/>
        </w:rPr>
        <w:t>s</w:t>
      </w:r>
      <w:r w:rsidR="00926F79" w:rsidRPr="003E1736">
        <w:rPr>
          <w:rFonts w:ascii="Arial" w:hAnsi="Arial" w:cs="Arial"/>
        </w:rPr>
        <w:t xml:space="preserve">) to </w:t>
      </w:r>
      <w:r w:rsidRPr="003E1736">
        <w:rPr>
          <w:rFonts w:ascii="Arial" w:hAnsi="Arial" w:cs="Arial"/>
        </w:rPr>
        <w:t>SI message</w:t>
      </w:r>
      <w:r w:rsidR="00926F79" w:rsidRPr="003E1736">
        <w:rPr>
          <w:rFonts w:ascii="Arial" w:hAnsi="Arial" w:cs="Arial"/>
        </w:rPr>
        <w:t>(s)</w:t>
      </w:r>
      <w:r w:rsidRPr="003E1736">
        <w:rPr>
          <w:rFonts w:ascii="Arial" w:hAnsi="Arial" w:cs="Arial"/>
        </w:rPr>
        <w:t xml:space="preserve">. The new SIB </w:t>
      </w:r>
      <w:r w:rsidR="00743CA1" w:rsidRPr="003E1736">
        <w:rPr>
          <w:rFonts w:ascii="Arial" w:hAnsi="Arial" w:cs="Arial"/>
        </w:rPr>
        <w:t xml:space="preserve">can be </w:t>
      </w:r>
      <w:r w:rsidR="00220924" w:rsidRPr="003E1736">
        <w:rPr>
          <w:rFonts w:ascii="Arial" w:hAnsi="Arial" w:cs="Arial"/>
        </w:rPr>
        <w:t>mapped</w:t>
      </w:r>
      <w:r w:rsidR="00743CA1" w:rsidRPr="003E1736">
        <w:rPr>
          <w:rFonts w:ascii="Arial" w:hAnsi="Arial" w:cs="Arial"/>
        </w:rPr>
        <w:t xml:space="preserve"> </w:t>
      </w:r>
      <w:r w:rsidR="00220924" w:rsidRPr="003E1736">
        <w:rPr>
          <w:rFonts w:ascii="Arial" w:hAnsi="Arial" w:cs="Arial"/>
        </w:rPr>
        <w:t>to</w:t>
      </w:r>
      <w:r w:rsidR="00743CA1" w:rsidRPr="003E1736">
        <w:rPr>
          <w:rFonts w:ascii="Arial" w:hAnsi="Arial" w:cs="Arial"/>
        </w:rPr>
        <w:t xml:space="preserve"> a separate SI message or </w:t>
      </w:r>
      <w:r w:rsidR="003D2157" w:rsidRPr="003E1736">
        <w:rPr>
          <w:rFonts w:ascii="Arial" w:hAnsi="Arial" w:cs="Arial"/>
        </w:rPr>
        <w:t>can be mapped to</w:t>
      </w:r>
      <w:r w:rsidR="00941547" w:rsidRPr="003E1736">
        <w:rPr>
          <w:rFonts w:ascii="Arial" w:hAnsi="Arial" w:cs="Arial"/>
        </w:rPr>
        <w:t>gether with</w:t>
      </w:r>
      <w:r w:rsidR="003D2157" w:rsidRPr="003E1736">
        <w:rPr>
          <w:rFonts w:ascii="Arial" w:hAnsi="Arial" w:cs="Arial"/>
        </w:rPr>
        <w:t xml:space="preserve"> </w:t>
      </w:r>
      <w:r w:rsidR="00743CA1" w:rsidRPr="003E1736">
        <w:rPr>
          <w:rFonts w:ascii="Arial" w:hAnsi="Arial" w:cs="Arial"/>
        </w:rPr>
        <w:t>other SIB(s)</w:t>
      </w:r>
      <w:r w:rsidR="00941547" w:rsidRPr="003E1736">
        <w:rPr>
          <w:rFonts w:ascii="Arial" w:hAnsi="Arial" w:cs="Arial"/>
        </w:rPr>
        <w:t xml:space="preserve"> in an SI message</w:t>
      </w:r>
      <w:r w:rsidR="00743CA1" w:rsidRPr="003E1736">
        <w:rPr>
          <w:rFonts w:ascii="Arial" w:hAnsi="Arial" w:cs="Arial"/>
        </w:rPr>
        <w:t xml:space="preserve">. </w:t>
      </w:r>
      <w:r w:rsidR="006756C9" w:rsidRPr="003E1736">
        <w:rPr>
          <w:rFonts w:ascii="Arial" w:hAnsi="Arial" w:cs="Arial"/>
        </w:rPr>
        <w:t>T</w:t>
      </w:r>
      <w:r w:rsidR="00DD4D74" w:rsidRPr="003E1736">
        <w:rPr>
          <w:rFonts w:ascii="Arial" w:hAnsi="Arial" w:cs="Arial"/>
        </w:rPr>
        <w:t xml:space="preserve">he existing SI framework supports </w:t>
      </w:r>
      <w:r w:rsidR="00D84AE4" w:rsidRPr="003E1736">
        <w:rPr>
          <w:rFonts w:ascii="Arial" w:hAnsi="Arial" w:cs="Arial"/>
        </w:rPr>
        <w:t xml:space="preserve">flexible scheduling periodicities </w:t>
      </w:r>
      <w:r w:rsidR="006726FA" w:rsidRPr="003E1736">
        <w:rPr>
          <w:rFonts w:ascii="Arial" w:hAnsi="Arial" w:cs="Arial"/>
        </w:rPr>
        <w:t xml:space="preserve">(which can be </w:t>
      </w:r>
      <w:r w:rsidR="006726FA" w:rsidRPr="003E1736">
        <w:rPr>
          <w:rFonts w:ascii="Arial" w:hAnsi="Arial" w:cs="Arial"/>
        </w:rPr>
        <w:lastRenderedPageBreak/>
        <w:t xml:space="preserve">80/160/320/640/1280/2560/5120 ms) </w:t>
      </w:r>
      <w:r w:rsidR="00D84AE4" w:rsidRPr="003E1736">
        <w:rPr>
          <w:rFonts w:ascii="Arial" w:hAnsi="Arial" w:cs="Arial"/>
        </w:rPr>
        <w:t xml:space="preserve">for the SI message. </w:t>
      </w:r>
      <w:r w:rsidR="006726FA" w:rsidRPr="003E1736">
        <w:rPr>
          <w:rFonts w:ascii="Arial" w:hAnsi="Arial" w:cs="Arial"/>
        </w:rPr>
        <w:t>A</w:t>
      </w:r>
      <w:r w:rsidR="00304C8F" w:rsidRPr="003E1736">
        <w:rPr>
          <w:rFonts w:ascii="Arial" w:hAnsi="Arial" w:cs="Arial"/>
        </w:rPr>
        <w:t xml:space="preserve"> </w:t>
      </w:r>
      <w:r w:rsidR="00DD4D74" w:rsidRPr="003E1736">
        <w:rPr>
          <w:rFonts w:ascii="Arial" w:hAnsi="Arial" w:cs="Arial"/>
        </w:rPr>
        <w:t>specific periodicity</w:t>
      </w:r>
      <w:r w:rsidR="00304C8F" w:rsidRPr="003E1736">
        <w:rPr>
          <w:rFonts w:ascii="Arial" w:hAnsi="Arial" w:cs="Arial"/>
        </w:rPr>
        <w:t xml:space="preserve"> </w:t>
      </w:r>
      <w:r w:rsidR="00E429A9" w:rsidRPr="003E1736">
        <w:rPr>
          <w:rFonts w:ascii="Arial" w:hAnsi="Arial" w:cs="Arial"/>
        </w:rPr>
        <w:t xml:space="preserve">for an SI message carrying the </w:t>
      </w:r>
      <w:r w:rsidR="00304C8F" w:rsidRPr="003E1736">
        <w:rPr>
          <w:rFonts w:ascii="Arial" w:hAnsi="Arial" w:cs="Arial"/>
        </w:rPr>
        <w:t xml:space="preserve">new SIB </w:t>
      </w:r>
      <w:r w:rsidR="00DD4D74" w:rsidRPr="003E1736">
        <w:rPr>
          <w:rFonts w:ascii="Arial" w:hAnsi="Arial" w:cs="Arial"/>
        </w:rPr>
        <w:t>can be selected by the network configuration</w:t>
      </w:r>
      <w:r w:rsidR="00304C8F" w:rsidRPr="003E1736">
        <w:rPr>
          <w:rFonts w:ascii="Arial" w:hAnsi="Arial" w:cs="Arial"/>
        </w:rPr>
        <w:t xml:space="preserve"> using the existing SI framework</w:t>
      </w:r>
      <w:r w:rsidR="00DD4D74" w:rsidRPr="003E1736"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C6EF62E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62139">
        <w:rPr>
          <w:rFonts w:ascii="Arial" w:hAnsi="Arial" w:cs="Arial"/>
          <w:b/>
        </w:rPr>
        <w:t xml:space="preserve">: </w:t>
      </w:r>
      <w:r w:rsidR="0096785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59794C99" w:rsidR="00B97703" w:rsidRPr="0096785B" w:rsidRDefault="00B97703">
      <w:pPr>
        <w:spacing w:after="120"/>
        <w:ind w:left="993" w:hanging="993"/>
      </w:pPr>
      <w:r w:rsidRPr="000E0BB8">
        <w:rPr>
          <w:rFonts w:ascii="Arial" w:hAnsi="Arial" w:cs="Arial"/>
          <w:b/>
        </w:rPr>
        <w:t xml:space="preserve">ACTION: </w:t>
      </w:r>
      <w:r w:rsidRPr="000E0BB8">
        <w:rPr>
          <w:rFonts w:ascii="Arial" w:hAnsi="Arial" w:cs="Arial"/>
          <w:b/>
        </w:rPr>
        <w:tab/>
      </w:r>
      <w:r w:rsidR="003E1736" w:rsidRPr="003E1736">
        <w:rPr>
          <w:rFonts w:ascii="Arial" w:hAnsi="Arial" w:cs="Arial"/>
        </w:rPr>
        <w:t xml:space="preserve">RAN2 kindly asks </w:t>
      </w:r>
      <w:r w:rsidR="0096785B" w:rsidRPr="003E1736">
        <w:rPr>
          <w:rFonts w:ascii="Arial" w:hAnsi="Arial" w:cs="Arial"/>
        </w:rPr>
        <w:t xml:space="preserve">SA3 to </w:t>
      </w:r>
      <w:r w:rsidR="003E1736" w:rsidRPr="003E1736">
        <w:rPr>
          <w:rFonts w:ascii="Arial" w:hAnsi="Arial" w:cs="Arial"/>
        </w:rPr>
        <w:t>take into account the above information</w:t>
      </w:r>
      <w:r w:rsidR="0096785B" w:rsidRPr="003E1736">
        <w:rPr>
          <w:rFonts w:ascii="Arial" w:hAnsi="Arial" w:cs="Arial"/>
        </w:rPr>
        <w:t xml:space="preserve"> in their work</w:t>
      </w:r>
      <w:r w:rsidR="00AC0449" w:rsidRPr="003E1736">
        <w:rPr>
          <w:rFonts w:ascii="Arial" w:hAnsi="Arial" w:cs="Arial"/>
        </w:rPr>
        <w:t>.</w:t>
      </w:r>
    </w:p>
    <w:p w14:paraId="1518937F" w14:textId="5808001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C3EB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C3EB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A545B" w14:textId="695A96E2" w:rsidR="002E2C2E" w:rsidRPr="003E1736" w:rsidRDefault="002C3EB1" w:rsidP="002E2C2E">
      <w:pPr>
        <w:rPr>
          <w:rFonts w:ascii="Arial" w:hAnsi="Arial" w:cs="Arial"/>
        </w:rPr>
      </w:pPr>
      <w:r w:rsidRPr="003E1736">
        <w:rPr>
          <w:rFonts w:ascii="Arial" w:hAnsi="Arial" w:cs="Arial"/>
        </w:rPr>
        <w:t>RAN2</w:t>
      </w:r>
      <w:r w:rsidR="002E2C2E" w:rsidRPr="003E1736">
        <w:rPr>
          <w:rFonts w:ascii="Arial" w:hAnsi="Arial" w:cs="Arial"/>
        </w:rPr>
        <w:t>#1</w:t>
      </w:r>
      <w:r w:rsidRPr="003E1736">
        <w:rPr>
          <w:rFonts w:ascii="Arial" w:hAnsi="Arial" w:cs="Arial"/>
        </w:rPr>
        <w:t>19-bis-e</w:t>
      </w:r>
      <w:r w:rsidR="002E2C2E" w:rsidRPr="003E1736">
        <w:rPr>
          <w:rFonts w:ascii="Arial" w:hAnsi="Arial" w:cs="Arial"/>
        </w:rPr>
        <w:tab/>
      </w:r>
      <w:r w:rsidRPr="003E1736">
        <w:rPr>
          <w:rFonts w:ascii="Arial" w:hAnsi="Arial" w:cs="Arial"/>
        </w:rPr>
        <w:t>10</w:t>
      </w:r>
      <w:r w:rsidR="005E5122" w:rsidRPr="003E1736">
        <w:rPr>
          <w:rFonts w:ascii="Arial" w:hAnsi="Arial" w:cs="Arial"/>
        </w:rPr>
        <w:t xml:space="preserve"> -</w:t>
      </w:r>
      <w:r w:rsidRPr="003E1736">
        <w:rPr>
          <w:rFonts w:ascii="Arial" w:hAnsi="Arial" w:cs="Arial"/>
        </w:rPr>
        <w:t>19</w:t>
      </w:r>
      <w:r w:rsidR="005E5122" w:rsidRPr="003E1736">
        <w:rPr>
          <w:rFonts w:ascii="Arial" w:hAnsi="Arial" w:cs="Arial"/>
        </w:rPr>
        <w:t xml:space="preserve"> </w:t>
      </w:r>
      <w:r w:rsidRPr="003E1736">
        <w:rPr>
          <w:rFonts w:ascii="Arial" w:hAnsi="Arial" w:cs="Arial"/>
        </w:rPr>
        <w:t>October</w:t>
      </w:r>
      <w:r w:rsidR="002E2C2E" w:rsidRPr="003E1736">
        <w:rPr>
          <w:rFonts w:ascii="Arial" w:hAnsi="Arial" w:cs="Arial"/>
        </w:rPr>
        <w:t xml:space="preserve"> 2022</w:t>
      </w:r>
      <w:r w:rsidR="002E2C2E" w:rsidRPr="003E1736">
        <w:rPr>
          <w:rFonts w:ascii="Arial" w:hAnsi="Arial" w:cs="Arial"/>
        </w:rPr>
        <w:tab/>
      </w:r>
      <w:r w:rsidR="002E2C2E" w:rsidRPr="003E1736">
        <w:rPr>
          <w:rFonts w:ascii="Arial" w:hAnsi="Arial" w:cs="Arial"/>
        </w:rPr>
        <w:tab/>
      </w:r>
      <w:r w:rsidR="005750DB" w:rsidRPr="003E1736">
        <w:rPr>
          <w:rFonts w:ascii="Arial" w:hAnsi="Arial" w:cs="Arial"/>
        </w:rPr>
        <w:t>Online</w:t>
      </w:r>
    </w:p>
    <w:p w14:paraId="7936C45C" w14:textId="535B4560" w:rsidR="005750DB" w:rsidRPr="003E1736" w:rsidRDefault="002C3EB1" w:rsidP="005750DB">
      <w:pPr>
        <w:rPr>
          <w:rFonts w:ascii="Arial" w:hAnsi="Arial" w:cs="Arial"/>
        </w:rPr>
      </w:pPr>
      <w:r w:rsidRPr="003E1736">
        <w:rPr>
          <w:rFonts w:ascii="Arial" w:hAnsi="Arial" w:cs="Arial"/>
        </w:rPr>
        <w:t>RAN2</w:t>
      </w:r>
      <w:r w:rsidR="005750DB" w:rsidRPr="003E1736">
        <w:rPr>
          <w:rFonts w:ascii="Arial" w:hAnsi="Arial" w:cs="Arial"/>
        </w:rPr>
        <w:t>#1</w:t>
      </w:r>
      <w:r w:rsidRPr="003E1736">
        <w:rPr>
          <w:rFonts w:ascii="Arial" w:hAnsi="Arial" w:cs="Arial"/>
        </w:rPr>
        <w:t>20</w:t>
      </w:r>
      <w:r w:rsidR="005750DB" w:rsidRPr="003E1736">
        <w:rPr>
          <w:rFonts w:ascii="Arial" w:hAnsi="Arial" w:cs="Arial"/>
        </w:rPr>
        <w:tab/>
      </w:r>
      <w:r w:rsidRPr="003E1736">
        <w:rPr>
          <w:rFonts w:ascii="Arial" w:hAnsi="Arial" w:cs="Arial"/>
        </w:rPr>
        <w:t xml:space="preserve">     </w:t>
      </w:r>
      <w:r w:rsidR="003E1736">
        <w:rPr>
          <w:rFonts w:ascii="Arial" w:hAnsi="Arial" w:cs="Arial"/>
        </w:rPr>
        <w:tab/>
      </w:r>
      <w:r w:rsidR="005750DB" w:rsidRPr="003E1736">
        <w:rPr>
          <w:rFonts w:ascii="Arial" w:hAnsi="Arial" w:cs="Arial"/>
        </w:rPr>
        <w:t>1</w:t>
      </w:r>
      <w:r w:rsidRPr="003E1736">
        <w:rPr>
          <w:rFonts w:ascii="Arial" w:hAnsi="Arial" w:cs="Arial"/>
        </w:rPr>
        <w:t>4</w:t>
      </w:r>
      <w:r w:rsidR="005750DB" w:rsidRPr="003E1736">
        <w:rPr>
          <w:rFonts w:ascii="Arial" w:hAnsi="Arial" w:cs="Arial"/>
        </w:rPr>
        <w:t xml:space="preserve"> -1</w:t>
      </w:r>
      <w:r w:rsidRPr="003E1736">
        <w:rPr>
          <w:rFonts w:ascii="Arial" w:hAnsi="Arial" w:cs="Arial"/>
        </w:rPr>
        <w:t>8</w:t>
      </w:r>
      <w:r w:rsidR="005750DB" w:rsidRPr="003E1736">
        <w:rPr>
          <w:rFonts w:ascii="Arial" w:hAnsi="Arial" w:cs="Arial"/>
        </w:rPr>
        <w:t xml:space="preserve"> </w:t>
      </w:r>
      <w:r w:rsidRPr="003E1736">
        <w:rPr>
          <w:rFonts w:ascii="Arial" w:hAnsi="Arial" w:cs="Arial"/>
        </w:rPr>
        <w:t>November</w:t>
      </w:r>
      <w:r w:rsidR="005750DB" w:rsidRPr="003E1736">
        <w:rPr>
          <w:rFonts w:ascii="Arial" w:hAnsi="Arial" w:cs="Arial"/>
        </w:rPr>
        <w:t xml:space="preserve"> 2022</w:t>
      </w:r>
      <w:r w:rsidR="005750DB" w:rsidRPr="003E1736">
        <w:rPr>
          <w:rFonts w:ascii="Arial" w:hAnsi="Arial" w:cs="Arial"/>
        </w:rPr>
        <w:tab/>
      </w:r>
      <w:r w:rsidR="005750DB" w:rsidRPr="003E1736">
        <w:rPr>
          <w:rFonts w:ascii="Arial" w:hAnsi="Arial" w:cs="Arial"/>
        </w:rPr>
        <w:tab/>
      </w:r>
      <w:r w:rsidRPr="003E1736">
        <w:rPr>
          <w:rFonts w:ascii="Arial" w:hAnsi="Arial" w:cs="Arial"/>
        </w:rPr>
        <w:t>Canada</w:t>
      </w:r>
    </w:p>
    <w:p w14:paraId="06F182AB" w14:textId="77777777" w:rsidR="00E31458" w:rsidRDefault="00E31458" w:rsidP="002F1940"/>
    <w:p w14:paraId="054FEDCB" w14:textId="6465D5FF" w:rsidR="006052AD" w:rsidRPr="001A14F2" w:rsidRDefault="006052AD" w:rsidP="00E31458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03A2B" w14:textId="77777777" w:rsidR="00676AA2" w:rsidRDefault="00676AA2">
      <w:pPr>
        <w:spacing w:after="0"/>
      </w:pPr>
      <w:r>
        <w:separator/>
      </w:r>
    </w:p>
  </w:endnote>
  <w:endnote w:type="continuationSeparator" w:id="0">
    <w:p w14:paraId="32840F8C" w14:textId="77777777" w:rsidR="00676AA2" w:rsidRDefault="00676A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48A2E" w14:textId="77777777" w:rsidR="00676AA2" w:rsidRDefault="00676AA2">
      <w:pPr>
        <w:spacing w:after="0"/>
      </w:pPr>
      <w:r>
        <w:separator/>
      </w:r>
    </w:p>
  </w:footnote>
  <w:footnote w:type="continuationSeparator" w:id="0">
    <w:p w14:paraId="2474C4DF" w14:textId="77777777" w:rsidR="00676AA2" w:rsidRDefault="00676A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DD0B9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18F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3CD2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34E45"/>
    <w:multiLevelType w:val="hybridMultilevel"/>
    <w:tmpl w:val="F9B4FC4E"/>
    <w:lvl w:ilvl="0" w:tplc="DC9014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2B8675A"/>
    <w:multiLevelType w:val="hybridMultilevel"/>
    <w:tmpl w:val="0BECCD64"/>
    <w:lvl w:ilvl="0" w:tplc="4B9C1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3382A"/>
    <w:multiLevelType w:val="hybridMultilevel"/>
    <w:tmpl w:val="0BECCD64"/>
    <w:lvl w:ilvl="0" w:tplc="4B9C1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0263B2"/>
    <w:multiLevelType w:val="hybridMultilevel"/>
    <w:tmpl w:val="BA7835D8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8286197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3"/>
  </w:num>
  <w:num w:numId="13">
    <w:abstractNumId w:val="5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3C53"/>
    <w:rsid w:val="000278C4"/>
    <w:rsid w:val="000444E3"/>
    <w:rsid w:val="00065BBB"/>
    <w:rsid w:val="00065E2F"/>
    <w:rsid w:val="0006793A"/>
    <w:rsid w:val="000A72DA"/>
    <w:rsid w:val="000B2529"/>
    <w:rsid w:val="000B500B"/>
    <w:rsid w:val="000E0BB8"/>
    <w:rsid w:val="000F541C"/>
    <w:rsid w:val="000F6242"/>
    <w:rsid w:val="00107040"/>
    <w:rsid w:val="00120B47"/>
    <w:rsid w:val="001450D0"/>
    <w:rsid w:val="00150BE3"/>
    <w:rsid w:val="001515A2"/>
    <w:rsid w:val="00157815"/>
    <w:rsid w:val="001650A0"/>
    <w:rsid w:val="00167C12"/>
    <w:rsid w:val="00185A8D"/>
    <w:rsid w:val="00196B59"/>
    <w:rsid w:val="001A14F2"/>
    <w:rsid w:val="001B3A86"/>
    <w:rsid w:val="001D7FB8"/>
    <w:rsid w:val="00205C9F"/>
    <w:rsid w:val="002079B5"/>
    <w:rsid w:val="002172F5"/>
    <w:rsid w:val="00220924"/>
    <w:rsid w:val="0022272A"/>
    <w:rsid w:val="00226381"/>
    <w:rsid w:val="0022768F"/>
    <w:rsid w:val="002473B2"/>
    <w:rsid w:val="00250175"/>
    <w:rsid w:val="00255AE7"/>
    <w:rsid w:val="0026159C"/>
    <w:rsid w:val="00281DFF"/>
    <w:rsid w:val="00285311"/>
    <w:rsid w:val="00286384"/>
    <w:rsid w:val="002869FE"/>
    <w:rsid w:val="00290F66"/>
    <w:rsid w:val="002A0816"/>
    <w:rsid w:val="002B433A"/>
    <w:rsid w:val="002C3EB1"/>
    <w:rsid w:val="002D1D2A"/>
    <w:rsid w:val="002D4FA4"/>
    <w:rsid w:val="002E01C1"/>
    <w:rsid w:val="002E2C2E"/>
    <w:rsid w:val="002F1940"/>
    <w:rsid w:val="002F6DFB"/>
    <w:rsid w:val="00304C8F"/>
    <w:rsid w:val="00307955"/>
    <w:rsid w:val="00312E23"/>
    <w:rsid w:val="00315A24"/>
    <w:rsid w:val="00322204"/>
    <w:rsid w:val="003779A0"/>
    <w:rsid w:val="00383545"/>
    <w:rsid w:val="003964E8"/>
    <w:rsid w:val="00396858"/>
    <w:rsid w:val="003A0E44"/>
    <w:rsid w:val="003C4F46"/>
    <w:rsid w:val="003D12DB"/>
    <w:rsid w:val="003D2157"/>
    <w:rsid w:val="003E1736"/>
    <w:rsid w:val="003E7F86"/>
    <w:rsid w:val="003F584F"/>
    <w:rsid w:val="004073C6"/>
    <w:rsid w:val="004318E1"/>
    <w:rsid w:val="00433500"/>
    <w:rsid w:val="00433F71"/>
    <w:rsid w:val="00440D43"/>
    <w:rsid w:val="00496362"/>
    <w:rsid w:val="004979B1"/>
    <w:rsid w:val="004A040D"/>
    <w:rsid w:val="004A1178"/>
    <w:rsid w:val="004B2F84"/>
    <w:rsid w:val="004B3F78"/>
    <w:rsid w:val="004B7C14"/>
    <w:rsid w:val="004E3939"/>
    <w:rsid w:val="004F4349"/>
    <w:rsid w:val="00506A6B"/>
    <w:rsid w:val="00515140"/>
    <w:rsid w:val="00526DDD"/>
    <w:rsid w:val="005707FD"/>
    <w:rsid w:val="005750DB"/>
    <w:rsid w:val="00583607"/>
    <w:rsid w:val="005910CC"/>
    <w:rsid w:val="00595F20"/>
    <w:rsid w:val="005A3C4C"/>
    <w:rsid w:val="005A4F8B"/>
    <w:rsid w:val="005B315C"/>
    <w:rsid w:val="005B3D44"/>
    <w:rsid w:val="005C142C"/>
    <w:rsid w:val="005C4EB2"/>
    <w:rsid w:val="005E5122"/>
    <w:rsid w:val="006052AD"/>
    <w:rsid w:val="00615A2A"/>
    <w:rsid w:val="00625DB5"/>
    <w:rsid w:val="00660EA5"/>
    <w:rsid w:val="006717AF"/>
    <w:rsid w:val="006726FA"/>
    <w:rsid w:val="00674446"/>
    <w:rsid w:val="006756C9"/>
    <w:rsid w:val="00676AA2"/>
    <w:rsid w:val="0069307D"/>
    <w:rsid w:val="006A69B2"/>
    <w:rsid w:val="006C36DA"/>
    <w:rsid w:val="00722D77"/>
    <w:rsid w:val="007268B0"/>
    <w:rsid w:val="00732320"/>
    <w:rsid w:val="00735906"/>
    <w:rsid w:val="0073766B"/>
    <w:rsid w:val="00743CA1"/>
    <w:rsid w:val="00744411"/>
    <w:rsid w:val="00750C4F"/>
    <w:rsid w:val="00752BDE"/>
    <w:rsid w:val="00762139"/>
    <w:rsid w:val="00782A02"/>
    <w:rsid w:val="00797031"/>
    <w:rsid w:val="007B4843"/>
    <w:rsid w:val="007C0F96"/>
    <w:rsid w:val="007E169D"/>
    <w:rsid w:val="007E368E"/>
    <w:rsid w:val="007E5CB7"/>
    <w:rsid w:val="007F3A4A"/>
    <w:rsid w:val="007F4D4C"/>
    <w:rsid w:val="007F4F92"/>
    <w:rsid w:val="00811FAF"/>
    <w:rsid w:val="00822D9D"/>
    <w:rsid w:val="00822E37"/>
    <w:rsid w:val="00827CCC"/>
    <w:rsid w:val="00846A4A"/>
    <w:rsid w:val="00860BE8"/>
    <w:rsid w:val="008662FA"/>
    <w:rsid w:val="0087777E"/>
    <w:rsid w:val="00880E0E"/>
    <w:rsid w:val="00890D3A"/>
    <w:rsid w:val="0089616E"/>
    <w:rsid w:val="008D772F"/>
    <w:rsid w:val="008E2524"/>
    <w:rsid w:val="008F3DAD"/>
    <w:rsid w:val="00901E0B"/>
    <w:rsid w:val="00926F79"/>
    <w:rsid w:val="0093710C"/>
    <w:rsid w:val="00941547"/>
    <w:rsid w:val="00942D09"/>
    <w:rsid w:val="009553F5"/>
    <w:rsid w:val="009603F6"/>
    <w:rsid w:val="00961DC5"/>
    <w:rsid w:val="0096785B"/>
    <w:rsid w:val="009820C1"/>
    <w:rsid w:val="00994035"/>
    <w:rsid w:val="00995C36"/>
    <w:rsid w:val="0099764C"/>
    <w:rsid w:val="009D49A8"/>
    <w:rsid w:val="009F0E3B"/>
    <w:rsid w:val="00A05EE1"/>
    <w:rsid w:val="00A13988"/>
    <w:rsid w:val="00A63D3A"/>
    <w:rsid w:val="00A751CC"/>
    <w:rsid w:val="00A84037"/>
    <w:rsid w:val="00A96BC2"/>
    <w:rsid w:val="00AA308E"/>
    <w:rsid w:val="00AB4DA0"/>
    <w:rsid w:val="00AB6DA9"/>
    <w:rsid w:val="00AC0449"/>
    <w:rsid w:val="00AE123D"/>
    <w:rsid w:val="00AE12A9"/>
    <w:rsid w:val="00AE1B3E"/>
    <w:rsid w:val="00B123DE"/>
    <w:rsid w:val="00B179B5"/>
    <w:rsid w:val="00B33851"/>
    <w:rsid w:val="00B40ADE"/>
    <w:rsid w:val="00B42791"/>
    <w:rsid w:val="00B47211"/>
    <w:rsid w:val="00B75722"/>
    <w:rsid w:val="00B97703"/>
    <w:rsid w:val="00BD7FB3"/>
    <w:rsid w:val="00BF105D"/>
    <w:rsid w:val="00C31B9F"/>
    <w:rsid w:val="00C40EB3"/>
    <w:rsid w:val="00C44418"/>
    <w:rsid w:val="00C46B05"/>
    <w:rsid w:val="00C567AE"/>
    <w:rsid w:val="00C80BC2"/>
    <w:rsid w:val="00C824B1"/>
    <w:rsid w:val="00CA4871"/>
    <w:rsid w:val="00CA5534"/>
    <w:rsid w:val="00CB39FB"/>
    <w:rsid w:val="00CC5ED5"/>
    <w:rsid w:val="00CD3630"/>
    <w:rsid w:val="00CE70D7"/>
    <w:rsid w:val="00CF0A40"/>
    <w:rsid w:val="00CF6087"/>
    <w:rsid w:val="00D269D6"/>
    <w:rsid w:val="00D332D9"/>
    <w:rsid w:val="00D53FD2"/>
    <w:rsid w:val="00D84AE4"/>
    <w:rsid w:val="00DA2B13"/>
    <w:rsid w:val="00DD3F6F"/>
    <w:rsid w:val="00DD4D74"/>
    <w:rsid w:val="00DE063C"/>
    <w:rsid w:val="00DE558F"/>
    <w:rsid w:val="00DF178B"/>
    <w:rsid w:val="00E039B2"/>
    <w:rsid w:val="00E16181"/>
    <w:rsid w:val="00E2241D"/>
    <w:rsid w:val="00E232FE"/>
    <w:rsid w:val="00E31458"/>
    <w:rsid w:val="00E41E14"/>
    <w:rsid w:val="00E429A9"/>
    <w:rsid w:val="00E85D00"/>
    <w:rsid w:val="00EB767C"/>
    <w:rsid w:val="00EC6B23"/>
    <w:rsid w:val="00EE4635"/>
    <w:rsid w:val="00F13C54"/>
    <w:rsid w:val="00F25496"/>
    <w:rsid w:val="00F411CC"/>
    <w:rsid w:val="00F667CF"/>
    <w:rsid w:val="00F803BE"/>
    <w:rsid w:val="00F87D98"/>
    <w:rsid w:val="00FB411A"/>
    <w:rsid w:val="00FB5A0F"/>
    <w:rsid w:val="00FC7808"/>
    <w:rsid w:val="00FD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B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link w:val="Heading1Char"/>
    <w:qFormat/>
    <w:rsid w:val="00065B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5B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065B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5B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5B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5BBB"/>
    <w:pPr>
      <w:outlineLvl w:val="5"/>
    </w:pPr>
  </w:style>
  <w:style w:type="paragraph" w:styleId="Heading7">
    <w:name w:val="heading 7"/>
    <w:basedOn w:val="H6"/>
    <w:next w:val="Normal"/>
    <w:qFormat/>
    <w:rsid w:val="00065BBB"/>
    <w:pPr>
      <w:outlineLvl w:val="6"/>
    </w:pPr>
  </w:style>
  <w:style w:type="paragraph" w:styleId="Heading8">
    <w:name w:val="heading 8"/>
    <w:basedOn w:val="Heading1"/>
    <w:next w:val="Normal"/>
    <w:qFormat/>
    <w:rsid w:val="00065B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5B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65B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065B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5B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65B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65B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65B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5BBB"/>
    <w:pPr>
      <w:ind w:left="1701" w:hanging="1701"/>
    </w:pPr>
  </w:style>
  <w:style w:type="paragraph" w:styleId="TOC4">
    <w:name w:val="toc 4"/>
    <w:basedOn w:val="TOC3"/>
    <w:semiHidden/>
    <w:rsid w:val="00065BBB"/>
    <w:pPr>
      <w:ind w:left="1418" w:hanging="1418"/>
    </w:pPr>
  </w:style>
  <w:style w:type="paragraph" w:styleId="TOC3">
    <w:name w:val="toc 3"/>
    <w:basedOn w:val="TOC2"/>
    <w:semiHidden/>
    <w:rsid w:val="00065BBB"/>
    <w:pPr>
      <w:ind w:left="1134" w:hanging="1134"/>
    </w:pPr>
  </w:style>
  <w:style w:type="paragraph" w:styleId="TOC2">
    <w:name w:val="toc 2"/>
    <w:basedOn w:val="TOC1"/>
    <w:semiHidden/>
    <w:rsid w:val="00065B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5BBB"/>
    <w:pPr>
      <w:ind w:left="284"/>
    </w:pPr>
  </w:style>
  <w:style w:type="paragraph" w:styleId="Index1">
    <w:name w:val="index 1"/>
    <w:basedOn w:val="Normal"/>
    <w:semiHidden/>
    <w:rsid w:val="00065BBB"/>
    <w:pPr>
      <w:keepLines/>
      <w:spacing w:after="0"/>
    </w:pPr>
  </w:style>
  <w:style w:type="paragraph" w:customStyle="1" w:styleId="ZH">
    <w:name w:val="ZH"/>
    <w:rsid w:val="00065B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5BBB"/>
    <w:pPr>
      <w:outlineLvl w:val="9"/>
    </w:pPr>
  </w:style>
  <w:style w:type="paragraph" w:styleId="ListNumber2">
    <w:name w:val="List Number 2"/>
    <w:basedOn w:val="ListNumber"/>
    <w:semiHidden/>
    <w:rsid w:val="00065BBB"/>
    <w:pPr>
      <w:ind w:left="851"/>
    </w:pPr>
  </w:style>
  <w:style w:type="character" w:styleId="FootnoteReference">
    <w:name w:val="footnote reference"/>
    <w:basedOn w:val="DefaultParagraphFont"/>
    <w:semiHidden/>
    <w:rsid w:val="00065B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5B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65BBB"/>
    <w:rPr>
      <w:b/>
    </w:rPr>
  </w:style>
  <w:style w:type="paragraph" w:customStyle="1" w:styleId="TAC">
    <w:name w:val="TAC"/>
    <w:basedOn w:val="TAL"/>
    <w:rsid w:val="00065BBB"/>
    <w:pPr>
      <w:jc w:val="center"/>
    </w:pPr>
  </w:style>
  <w:style w:type="paragraph" w:customStyle="1" w:styleId="TF">
    <w:name w:val="TF"/>
    <w:basedOn w:val="TH"/>
    <w:rsid w:val="00065BBB"/>
    <w:pPr>
      <w:keepNext w:val="0"/>
      <w:spacing w:before="0" w:after="240"/>
    </w:pPr>
  </w:style>
  <w:style w:type="paragraph" w:customStyle="1" w:styleId="NO">
    <w:name w:val="NO"/>
    <w:basedOn w:val="Normal"/>
    <w:rsid w:val="00065BBB"/>
    <w:pPr>
      <w:keepLines/>
      <w:ind w:left="1135" w:hanging="851"/>
    </w:pPr>
  </w:style>
  <w:style w:type="paragraph" w:styleId="TOC9">
    <w:name w:val="toc 9"/>
    <w:basedOn w:val="TOC8"/>
    <w:semiHidden/>
    <w:rsid w:val="00065BBB"/>
    <w:pPr>
      <w:ind w:left="1418" w:hanging="1418"/>
    </w:pPr>
  </w:style>
  <w:style w:type="paragraph" w:customStyle="1" w:styleId="EX">
    <w:name w:val="EX"/>
    <w:basedOn w:val="Normal"/>
    <w:rsid w:val="00065BBB"/>
    <w:pPr>
      <w:keepLines/>
      <w:ind w:left="1702" w:hanging="1418"/>
    </w:pPr>
  </w:style>
  <w:style w:type="paragraph" w:customStyle="1" w:styleId="FP">
    <w:name w:val="FP"/>
    <w:basedOn w:val="Normal"/>
    <w:rsid w:val="00065BBB"/>
    <w:pPr>
      <w:spacing w:after="0"/>
    </w:pPr>
  </w:style>
  <w:style w:type="paragraph" w:customStyle="1" w:styleId="LD">
    <w:name w:val="LD"/>
    <w:rsid w:val="00065B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65BBB"/>
    <w:pPr>
      <w:spacing w:after="0"/>
    </w:pPr>
  </w:style>
  <w:style w:type="paragraph" w:customStyle="1" w:styleId="EW">
    <w:name w:val="EW"/>
    <w:basedOn w:val="EX"/>
    <w:rsid w:val="00065BBB"/>
    <w:pPr>
      <w:spacing w:after="0"/>
    </w:pPr>
  </w:style>
  <w:style w:type="paragraph" w:styleId="TOC6">
    <w:name w:val="toc 6"/>
    <w:basedOn w:val="TOC5"/>
    <w:next w:val="Normal"/>
    <w:semiHidden/>
    <w:rsid w:val="00065BBB"/>
    <w:pPr>
      <w:ind w:left="1985" w:hanging="1985"/>
    </w:pPr>
  </w:style>
  <w:style w:type="paragraph" w:styleId="TOC7">
    <w:name w:val="toc 7"/>
    <w:basedOn w:val="TOC6"/>
    <w:next w:val="Normal"/>
    <w:semiHidden/>
    <w:rsid w:val="00065BBB"/>
    <w:pPr>
      <w:ind w:left="2268" w:hanging="2268"/>
    </w:pPr>
  </w:style>
  <w:style w:type="paragraph" w:styleId="ListBullet2">
    <w:name w:val="List Bullet 2"/>
    <w:basedOn w:val="ListBullet"/>
    <w:semiHidden/>
    <w:rsid w:val="00065BBB"/>
    <w:pPr>
      <w:ind w:left="851"/>
    </w:pPr>
  </w:style>
  <w:style w:type="paragraph" w:styleId="ListBullet3">
    <w:name w:val="List Bullet 3"/>
    <w:basedOn w:val="ListBullet2"/>
    <w:semiHidden/>
    <w:rsid w:val="00065BBB"/>
    <w:pPr>
      <w:ind w:left="1135"/>
    </w:pPr>
  </w:style>
  <w:style w:type="paragraph" w:styleId="ListNumber">
    <w:name w:val="List Number"/>
    <w:basedOn w:val="List"/>
    <w:semiHidden/>
    <w:rsid w:val="00065BBB"/>
  </w:style>
  <w:style w:type="paragraph" w:customStyle="1" w:styleId="EQ">
    <w:name w:val="EQ"/>
    <w:basedOn w:val="Normal"/>
    <w:next w:val="Normal"/>
    <w:rsid w:val="00065BB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65B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5B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5B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65BBB"/>
    <w:pPr>
      <w:jc w:val="right"/>
    </w:pPr>
  </w:style>
  <w:style w:type="paragraph" w:customStyle="1" w:styleId="H6">
    <w:name w:val="H6"/>
    <w:basedOn w:val="Heading5"/>
    <w:next w:val="Normal"/>
    <w:rsid w:val="00065B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5BBB"/>
    <w:pPr>
      <w:ind w:left="851" w:hanging="851"/>
    </w:pPr>
  </w:style>
  <w:style w:type="paragraph" w:customStyle="1" w:styleId="TAL">
    <w:name w:val="TAL"/>
    <w:basedOn w:val="Normal"/>
    <w:rsid w:val="00065B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5B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5B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5B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5B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5BBB"/>
    <w:pPr>
      <w:framePr w:wrap="notBeside" w:y="16161"/>
    </w:pPr>
  </w:style>
  <w:style w:type="character" w:customStyle="1" w:styleId="ZGSM">
    <w:name w:val="ZGSM"/>
    <w:rsid w:val="00065BBB"/>
  </w:style>
  <w:style w:type="paragraph" w:styleId="List2">
    <w:name w:val="List 2"/>
    <w:basedOn w:val="List"/>
    <w:semiHidden/>
    <w:rsid w:val="00065BBB"/>
    <w:pPr>
      <w:ind w:left="851"/>
    </w:pPr>
  </w:style>
  <w:style w:type="paragraph" w:customStyle="1" w:styleId="ZG">
    <w:name w:val="ZG"/>
    <w:rsid w:val="00065B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5BBB"/>
    <w:pPr>
      <w:ind w:left="1135"/>
    </w:pPr>
  </w:style>
  <w:style w:type="paragraph" w:styleId="List4">
    <w:name w:val="List 4"/>
    <w:basedOn w:val="List3"/>
    <w:semiHidden/>
    <w:rsid w:val="00065BBB"/>
    <w:pPr>
      <w:ind w:left="1418"/>
    </w:pPr>
  </w:style>
  <w:style w:type="paragraph" w:styleId="List5">
    <w:name w:val="List 5"/>
    <w:basedOn w:val="List4"/>
    <w:semiHidden/>
    <w:rsid w:val="00065BBB"/>
    <w:pPr>
      <w:ind w:left="1702"/>
    </w:pPr>
  </w:style>
  <w:style w:type="paragraph" w:customStyle="1" w:styleId="EditorsNote">
    <w:name w:val="Editor's Note"/>
    <w:basedOn w:val="NO"/>
    <w:rsid w:val="00065BBB"/>
    <w:rPr>
      <w:color w:val="FF0000"/>
    </w:rPr>
  </w:style>
  <w:style w:type="paragraph" w:styleId="List">
    <w:name w:val="List"/>
    <w:basedOn w:val="Normal"/>
    <w:semiHidden/>
    <w:rsid w:val="00065BBB"/>
    <w:pPr>
      <w:ind w:left="568" w:hanging="284"/>
    </w:pPr>
  </w:style>
  <w:style w:type="paragraph" w:styleId="ListBullet">
    <w:name w:val="List Bullet"/>
    <w:basedOn w:val="List"/>
    <w:semiHidden/>
    <w:rsid w:val="00065BBB"/>
  </w:style>
  <w:style w:type="paragraph" w:styleId="ListBullet4">
    <w:name w:val="List Bullet 4"/>
    <w:basedOn w:val="ListBullet3"/>
    <w:semiHidden/>
    <w:rsid w:val="00065BBB"/>
    <w:pPr>
      <w:ind w:left="1418"/>
    </w:pPr>
  </w:style>
  <w:style w:type="paragraph" w:styleId="ListBullet5">
    <w:name w:val="List Bullet 5"/>
    <w:basedOn w:val="ListBullet4"/>
    <w:semiHidden/>
    <w:rsid w:val="00065BBB"/>
    <w:pPr>
      <w:ind w:left="1702"/>
    </w:pPr>
  </w:style>
  <w:style w:type="paragraph" w:customStyle="1" w:styleId="B2">
    <w:name w:val="B2"/>
    <w:basedOn w:val="List2"/>
    <w:rsid w:val="00065BBB"/>
  </w:style>
  <w:style w:type="paragraph" w:customStyle="1" w:styleId="B3">
    <w:name w:val="B3"/>
    <w:basedOn w:val="List3"/>
    <w:rsid w:val="00065BBB"/>
  </w:style>
  <w:style w:type="paragraph" w:customStyle="1" w:styleId="B4">
    <w:name w:val="B4"/>
    <w:basedOn w:val="List4"/>
    <w:rsid w:val="00065BBB"/>
  </w:style>
  <w:style w:type="paragraph" w:customStyle="1" w:styleId="B5">
    <w:name w:val="B5"/>
    <w:basedOn w:val="List5"/>
    <w:rsid w:val="00065BBB"/>
  </w:style>
  <w:style w:type="paragraph" w:customStyle="1" w:styleId="ZTD">
    <w:name w:val="ZTD"/>
    <w:basedOn w:val="ZB"/>
    <w:rsid w:val="00065B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  <w:style w:type="paragraph" w:styleId="Bibliography">
    <w:name w:val="Bibliography"/>
    <w:basedOn w:val="Normal"/>
    <w:next w:val="Normal"/>
    <w:uiPriority w:val="37"/>
    <w:semiHidden/>
    <w:unhideWhenUsed/>
    <w:rsid w:val="00065BBB"/>
  </w:style>
  <w:style w:type="paragraph" w:styleId="BlockText">
    <w:name w:val="Block Text"/>
    <w:basedOn w:val="Normal"/>
    <w:uiPriority w:val="99"/>
    <w:semiHidden/>
    <w:unhideWhenUsed/>
    <w:rsid w:val="00065B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65B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5BBB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65B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65BBB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65BBB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65BBB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65BBB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5B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5BBB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65B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65BBB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5B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5BBB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65B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65BBB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65B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65B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65BB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5BBB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BB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65BBB"/>
  </w:style>
  <w:style w:type="character" w:customStyle="1" w:styleId="DateChar">
    <w:name w:val="Date Char"/>
    <w:basedOn w:val="DefaultParagraphFont"/>
    <w:link w:val="Date"/>
    <w:uiPriority w:val="99"/>
    <w:semiHidden/>
    <w:rsid w:val="00065BBB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5B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BBB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5B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5BBB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5BB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5BBB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65B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65BB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65B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65BBB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5B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5BBB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65BB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65BB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65BB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65BB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65BB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65BB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65B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65B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BB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65BB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65BB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65BB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65BB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65BB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65BBB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65BBB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65BB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65BB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65B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BBB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65B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65B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65BB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65BB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65BB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65BB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65BBB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B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BBB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65B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BB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65BB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5BBB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65B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65BBB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65B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65B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65BB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65B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65B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5B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E232FE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2C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"/>
    <w:link w:val="Heading1"/>
    <w:rsid w:val="00860BE8"/>
    <w:rPr>
      <w:rFonts w:ascii="Arial" w:eastAsia="Times New Roman" w:hAnsi="Arial"/>
      <w:sz w:val="36"/>
    </w:rPr>
  </w:style>
  <w:style w:type="character" w:customStyle="1" w:styleId="Heading3Char">
    <w:name w:val="Heading 3 Char"/>
    <w:aliases w:val="H3 Char,h3 Char"/>
    <w:link w:val="Heading3"/>
    <w:qFormat/>
    <w:rsid w:val="00860BE8"/>
    <w:rPr>
      <w:rFonts w:ascii="Arial" w:eastAsia="Times New Roman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rivastav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(Vinay)</cp:lastModifiedBy>
  <cp:revision>21</cp:revision>
  <cp:lastPrinted>2002-04-23T07:10:00Z</cp:lastPrinted>
  <dcterms:created xsi:type="dcterms:W3CDTF">2022-08-05T04:36:00Z</dcterms:created>
  <dcterms:modified xsi:type="dcterms:W3CDTF">2022-08-10T05:01:00Z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